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74" w:rsidRPr="00F25174" w:rsidRDefault="00F25174" w:rsidP="00F25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25174">
        <w:rPr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F25174" w:rsidRPr="00F25174" w:rsidRDefault="00F25174" w:rsidP="00F251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F25174" w:rsidRPr="00F25174" w:rsidRDefault="00F25174" w:rsidP="00F25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25174">
        <w:rPr>
          <w:sz w:val="28"/>
          <w:szCs w:val="28"/>
          <w:lang w:eastAsia="ru-RU"/>
        </w:rPr>
        <w:t>по направлению подготовки</w:t>
      </w:r>
      <w:r w:rsidRPr="00F25174">
        <w:rPr>
          <w:b/>
          <w:sz w:val="28"/>
          <w:szCs w:val="28"/>
          <w:lang w:eastAsia="ru-RU"/>
        </w:rPr>
        <w:t xml:space="preserve"> 38.03.01 Экономика</w:t>
      </w:r>
    </w:p>
    <w:p w:rsidR="00F25174" w:rsidRPr="00F25174" w:rsidRDefault="00F25174" w:rsidP="00F251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F25174" w:rsidRPr="00F25174" w:rsidRDefault="00F25174" w:rsidP="00F251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25174">
        <w:rPr>
          <w:sz w:val="28"/>
          <w:szCs w:val="28"/>
          <w:lang w:eastAsia="ru-RU"/>
        </w:rPr>
        <w:t>направленность (профиль)</w:t>
      </w:r>
      <w:r w:rsidRPr="00F2517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Экономика предприятий и организаций</w:t>
      </w:r>
    </w:p>
    <w:p w:rsidR="00BF12B8" w:rsidRDefault="00BF12B8">
      <w:pPr>
        <w:jc w:val="center"/>
        <w:rPr>
          <w:b/>
          <w:sz w:val="22"/>
          <w:szCs w:val="22"/>
        </w:rPr>
      </w:pP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1. Обоснование инв</w:t>
      </w:r>
      <w:r w:rsidR="00C8146F">
        <w:rPr>
          <w:sz w:val="28"/>
          <w:szCs w:val="28"/>
        </w:rPr>
        <w:t>естиционных решений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 xml:space="preserve">2. Обоснование эффективности экологических </w:t>
      </w:r>
      <w:r w:rsidR="00C8146F">
        <w:rPr>
          <w:sz w:val="28"/>
          <w:szCs w:val="28"/>
        </w:rPr>
        <w:t>программ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3. Обоснование управленческих решений в ус</w:t>
      </w:r>
      <w:r w:rsidR="00C8146F">
        <w:rPr>
          <w:sz w:val="28"/>
          <w:szCs w:val="28"/>
        </w:rPr>
        <w:t>ловиях неопределенности и риска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4. Совершенствование организационной ст</w:t>
      </w:r>
      <w:r w:rsidR="00C8146F">
        <w:rPr>
          <w:sz w:val="28"/>
          <w:szCs w:val="28"/>
        </w:rPr>
        <w:t>руктуры управления организацией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5. Разработка анти</w:t>
      </w:r>
      <w:r w:rsidR="00C8146F">
        <w:rPr>
          <w:sz w:val="28"/>
          <w:szCs w:val="28"/>
        </w:rPr>
        <w:t>кризисной программы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 xml:space="preserve">6. Эффективное управление основными </w:t>
      </w:r>
      <w:r w:rsidR="00C8146F">
        <w:rPr>
          <w:sz w:val="28"/>
          <w:szCs w:val="28"/>
        </w:rPr>
        <w:t>средствами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7. Эффективное управление об</w:t>
      </w:r>
      <w:r w:rsidR="00C8146F">
        <w:rPr>
          <w:sz w:val="28"/>
          <w:szCs w:val="28"/>
        </w:rPr>
        <w:t>оротными средствами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8. Управление форм</w:t>
      </w:r>
      <w:r w:rsidR="00C8146F">
        <w:rPr>
          <w:sz w:val="28"/>
          <w:szCs w:val="28"/>
        </w:rPr>
        <w:t>ированием персонала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9. Управление производ</w:t>
      </w:r>
      <w:r w:rsidR="00C8146F">
        <w:rPr>
          <w:sz w:val="28"/>
          <w:szCs w:val="28"/>
        </w:rPr>
        <w:t>ительностью труда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10. Развитие форм и си</w:t>
      </w:r>
      <w:r w:rsidR="00C8146F">
        <w:rPr>
          <w:sz w:val="28"/>
          <w:szCs w:val="28"/>
        </w:rPr>
        <w:t>стем оплаты труда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11. Обоснование аморт</w:t>
      </w:r>
      <w:r w:rsidR="00C8146F">
        <w:rPr>
          <w:sz w:val="28"/>
          <w:szCs w:val="28"/>
        </w:rPr>
        <w:t>изационной политики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12. Упр</w:t>
      </w:r>
      <w:r w:rsidR="00C8146F">
        <w:rPr>
          <w:sz w:val="28"/>
          <w:szCs w:val="28"/>
        </w:rPr>
        <w:t>авление затратами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 xml:space="preserve">13. </w:t>
      </w:r>
      <w:r w:rsidR="00C8146F">
        <w:rPr>
          <w:sz w:val="28"/>
          <w:szCs w:val="28"/>
        </w:rPr>
        <w:t>Управление прибылью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 xml:space="preserve">14. Обоснование </w:t>
      </w:r>
      <w:r w:rsidR="00C8146F">
        <w:rPr>
          <w:sz w:val="28"/>
          <w:szCs w:val="28"/>
        </w:rPr>
        <w:t>социальных программ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15. Управление качеством проду</w:t>
      </w:r>
      <w:r w:rsidR="00C8146F">
        <w:rPr>
          <w:sz w:val="28"/>
          <w:szCs w:val="28"/>
        </w:rPr>
        <w:t>кции (работ, услуг)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16. Формирование произво</w:t>
      </w:r>
      <w:r w:rsidR="00C8146F">
        <w:rPr>
          <w:sz w:val="28"/>
          <w:szCs w:val="28"/>
        </w:rPr>
        <w:t>дственной программы предприятия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17. Управление сырьевыми и мате</w:t>
      </w:r>
      <w:r w:rsidR="00C8146F">
        <w:rPr>
          <w:sz w:val="28"/>
          <w:szCs w:val="28"/>
        </w:rPr>
        <w:t>риальными ресурсами предприятия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18. Совершенствовани</w:t>
      </w:r>
      <w:r w:rsidR="00C8146F">
        <w:rPr>
          <w:sz w:val="28"/>
          <w:szCs w:val="28"/>
        </w:rPr>
        <w:t>е ценообразования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19. Планирование себесто</w:t>
      </w:r>
      <w:r w:rsidR="00C8146F">
        <w:rPr>
          <w:sz w:val="28"/>
          <w:szCs w:val="28"/>
        </w:rPr>
        <w:t>имости продукции (работ, услуг)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20. Обоснование путей снижения затрат на производство и реал</w:t>
      </w:r>
      <w:r w:rsidR="00C8146F">
        <w:rPr>
          <w:sz w:val="28"/>
          <w:szCs w:val="28"/>
        </w:rPr>
        <w:t>изацию продукции (работ, услуг)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21. Управление эффектив</w:t>
      </w:r>
      <w:r w:rsidR="00C8146F">
        <w:rPr>
          <w:sz w:val="28"/>
          <w:szCs w:val="28"/>
        </w:rPr>
        <w:t>ностью деятельности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22. Управление инноваци</w:t>
      </w:r>
      <w:r w:rsidR="00C8146F">
        <w:rPr>
          <w:sz w:val="28"/>
          <w:szCs w:val="28"/>
        </w:rPr>
        <w:t>онными процессами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23. Повышение организационно-</w:t>
      </w:r>
      <w:r w:rsidR="00C8146F">
        <w:rPr>
          <w:sz w:val="28"/>
          <w:szCs w:val="28"/>
        </w:rPr>
        <w:t>технического уровня предприятия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24. Организация обслуживающего</w:t>
      </w:r>
      <w:r w:rsidR="00C8146F">
        <w:rPr>
          <w:sz w:val="28"/>
          <w:szCs w:val="28"/>
        </w:rPr>
        <w:t xml:space="preserve"> производства на предприятии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25. Организация основн</w:t>
      </w:r>
      <w:r w:rsidR="00C8146F">
        <w:rPr>
          <w:sz w:val="28"/>
          <w:szCs w:val="28"/>
        </w:rPr>
        <w:t>ого производства на предприятии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26. Совершенств</w:t>
      </w:r>
      <w:r w:rsidR="00C8146F">
        <w:rPr>
          <w:sz w:val="28"/>
          <w:szCs w:val="28"/>
        </w:rPr>
        <w:t>ование организации рабочих мест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27. Моделирование произво</w:t>
      </w:r>
      <w:r w:rsidR="00C8146F">
        <w:rPr>
          <w:sz w:val="28"/>
          <w:szCs w:val="28"/>
        </w:rPr>
        <w:t>дственной структуры предприятия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28. Управление подготов</w:t>
      </w:r>
      <w:r w:rsidR="00C8146F">
        <w:rPr>
          <w:sz w:val="28"/>
          <w:szCs w:val="28"/>
        </w:rPr>
        <w:t>кой производства на предприятии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 xml:space="preserve">29. Организация подготовки и освоения нового </w:t>
      </w:r>
      <w:r w:rsidR="00C8146F">
        <w:rPr>
          <w:sz w:val="28"/>
          <w:szCs w:val="28"/>
        </w:rPr>
        <w:t>продукта (услуги)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30. Организация конт</w:t>
      </w:r>
      <w:r w:rsidR="00C8146F">
        <w:rPr>
          <w:sz w:val="28"/>
          <w:szCs w:val="28"/>
        </w:rPr>
        <w:t>роля качества продукции (услуг)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31. Управление финансиро</w:t>
      </w:r>
      <w:r w:rsidR="00C8146F">
        <w:rPr>
          <w:sz w:val="28"/>
          <w:szCs w:val="28"/>
        </w:rPr>
        <w:t>ванием деятельности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32. Формирование</w:t>
      </w:r>
      <w:r w:rsidR="00C8146F">
        <w:rPr>
          <w:sz w:val="28"/>
          <w:szCs w:val="28"/>
        </w:rPr>
        <w:t xml:space="preserve"> сервисной политики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33. Формирование политики организации</w:t>
      </w:r>
      <w:r w:rsidR="00C8146F">
        <w:rPr>
          <w:sz w:val="28"/>
          <w:szCs w:val="28"/>
        </w:rPr>
        <w:t xml:space="preserve"> в области продвижения товаров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34. Управление ассор</w:t>
      </w:r>
      <w:r w:rsidR="00C8146F">
        <w:rPr>
          <w:sz w:val="28"/>
          <w:szCs w:val="28"/>
        </w:rPr>
        <w:t>тиментной политикой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35. Формирование мар</w:t>
      </w:r>
      <w:r w:rsidR="00C8146F">
        <w:rPr>
          <w:sz w:val="28"/>
          <w:szCs w:val="28"/>
        </w:rPr>
        <w:t>кетинговой политики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36. Управление сбы</w:t>
      </w:r>
      <w:r w:rsidR="00C8146F">
        <w:rPr>
          <w:sz w:val="28"/>
          <w:szCs w:val="28"/>
        </w:rPr>
        <w:t>товой деятельностью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37. Управлени</w:t>
      </w:r>
      <w:r w:rsidR="00C8146F">
        <w:rPr>
          <w:sz w:val="28"/>
          <w:szCs w:val="28"/>
        </w:rPr>
        <w:t>е конкурентоспособностью товара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38. Управление кон</w:t>
      </w:r>
      <w:r w:rsidR="00C8146F">
        <w:rPr>
          <w:sz w:val="28"/>
          <w:szCs w:val="28"/>
        </w:rPr>
        <w:t>курентоспособностью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lastRenderedPageBreak/>
        <w:t>39. Совершенствование информационных систем управ</w:t>
      </w:r>
      <w:r w:rsidR="00C8146F">
        <w:rPr>
          <w:sz w:val="28"/>
          <w:szCs w:val="28"/>
        </w:rPr>
        <w:t>ление деятельностью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40. Кадровое обесп</w:t>
      </w:r>
      <w:r w:rsidR="00C8146F">
        <w:rPr>
          <w:sz w:val="28"/>
          <w:szCs w:val="28"/>
        </w:rPr>
        <w:t>ечение деятельности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41.Управление трудовой м</w:t>
      </w:r>
      <w:r w:rsidR="00C8146F">
        <w:rPr>
          <w:sz w:val="28"/>
          <w:szCs w:val="28"/>
        </w:rPr>
        <w:t>отивацией персонала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42. Реинжиниринг бизнес-пр</w:t>
      </w:r>
      <w:r w:rsidR="00C8146F">
        <w:rPr>
          <w:sz w:val="28"/>
          <w:szCs w:val="28"/>
        </w:rPr>
        <w:t>оцессов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43. Разработка программ ин</w:t>
      </w:r>
      <w:r w:rsidR="00C8146F">
        <w:rPr>
          <w:sz w:val="28"/>
          <w:szCs w:val="28"/>
        </w:rPr>
        <w:t>тернет-маркетинга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44. Управление клиентоо</w:t>
      </w:r>
      <w:r w:rsidR="00C8146F">
        <w:rPr>
          <w:sz w:val="28"/>
          <w:szCs w:val="28"/>
        </w:rPr>
        <w:t>риентированностью в организации</w:t>
      </w:r>
    </w:p>
    <w:p w:rsidR="003D116C" w:rsidRPr="003D116C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45. Разработка стратегии</w:t>
      </w:r>
      <w:r w:rsidR="00C8146F">
        <w:rPr>
          <w:sz w:val="28"/>
          <w:szCs w:val="28"/>
        </w:rPr>
        <w:t xml:space="preserve"> развития организации (бизнеса)</w:t>
      </w:r>
    </w:p>
    <w:p w:rsidR="00BF12B8" w:rsidRDefault="003D116C" w:rsidP="003D116C">
      <w:pPr>
        <w:ind w:left="-360"/>
        <w:jc w:val="both"/>
        <w:rPr>
          <w:sz w:val="28"/>
          <w:szCs w:val="28"/>
        </w:rPr>
      </w:pPr>
      <w:r w:rsidRPr="003D116C">
        <w:rPr>
          <w:sz w:val="28"/>
          <w:szCs w:val="28"/>
        </w:rPr>
        <w:t>46. Обоснован</w:t>
      </w:r>
      <w:r w:rsidR="00C8146F">
        <w:rPr>
          <w:sz w:val="28"/>
          <w:szCs w:val="28"/>
        </w:rPr>
        <w:t>ие предпринимательского проекта</w:t>
      </w:r>
      <w:bookmarkStart w:id="0" w:name="_GoBack"/>
      <w:bookmarkEnd w:id="0"/>
    </w:p>
    <w:sectPr w:rsidR="00BF12B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05F"/>
    <w:multiLevelType w:val="multilevel"/>
    <w:tmpl w:val="8AD2428C"/>
    <w:name w:val="Нумерованный список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2"/>
        </w:tabs>
        <w:ind w:left="642" w:hanging="501"/>
      </w:p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642"/>
      </w:pPr>
    </w:lvl>
    <w:lvl w:ilvl="3">
      <w:start w:val="1"/>
      <w:numFmt w:val="decimal"/>
      <w:lvlText w:val="%1.%2.%3.%4."/>
      <w:lvlJc w:val="left"/>
      <w:pPr>
        <w:tabs>
          <w:tab w:val="num" w:pos="1206"/>
        </w:tabs>
        <w:ind w:left="1206" w:hanging="783"/>
      </w:p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924"/>
      </w:p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65"/>
      </w:pPr>
    </w:lvl>
    <w:lvl w:ilvl="6">
      <w:start w:val="1"/>
      <w:numFmt w:val="decimal"/>
      <w:lvlText w:val="%1.%2.%3.%4.%5.%6.%7."/>
      <w:lvlJc w:val="left"/>
      <w:pPr>
        <w:tabs>
          <w:tab w:val="num" w:pos="2052"/>
        </w:tabs>
        <w:ind w:left="2052" w:hanging="1206"/>
      </w:pPr>
    </w:lvl>
    <w:lvl w:ilvl="7">
      <w:start w:val="1"/>
      <w:numFmt w:val="decimal"/>
      <w:lvlText w:val="%1.%2.%3.%4.%5.%6.%7.%8."/>
      <w:lvlJc w:val="left"/>
      <w:pPr>
        <w:tabs>
          <w:tab w:val="num" w:pos="2334"/>
        </w:tabs>
        <w:ind w:left="2334" w:hanging="1347"/>
      </w:pPr>
    </w:lvl>
    <w:lvl w:ilvl="8">
      <w:start w:val="1"/>
      <w:numFmt w:val="decimal"/>
      <w:lvlText w:val="%1.%2.%3.%4.%5.%6.%7.%8.%9."/>
      <w:lvlJc w:val="left"/>
      <w:pPr>
        <w:tabs>
          <w:tab w:val="num" w:pos="2616"/>
        </w:tabs>
        <w:ind w:left="2616" w:hanging="1488"/>
      </w:pPr>
    </w:lvl>
  </w:abstractNum>
  <w:abstractNum w:abstractNumId="1" w15:restartNumberingAfterBreak="0">
    <w:nsid w:val="3EF74480"/>
    <w:multiLevelType w:val="hybridMultilevel"/>
    <w:tmpl w:val="44C0F2E6"/>
    <w:name w:val="Нумерованный список 1"/>
    <w:lvl w:ilvl="0" w:tplc="1F92988C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D7B01A3E">
      <w:start w:val="1"/>
      <w:numFmt w:val="lowerLetter"/>
      <w:lvlText w:val="%2."/>
      <w:lvlJc w:val="left"/>
      <w:pPr>
        <w:ind w:left="1080" w:firstLine="0"/>
      </w:pPr>
    </w:lvl>
    <w:lvl w:ilvl="2" w:tplc="33084918">
      <w:start w:val="1"/>
      <w:numFmt w:val="lowerRoman"/>
      <w:lvlText w:val="%3."/>
      <w:lvlJc w:val="left"/>
      <w:pPr>
        <w:ind w:left="1980" w:firstLine="0"/>
      </w:pPr>
    </w:lvl>
    <w:lvl w:ilvl="3" w:tplc="B3F8CAF2">
      <w:start w:val="1"/>
      <w:numFmt w:val="decimal"/>
      <w:lvlText w:val="%4."/>
      <w:lvlJc w:val="left"/>
      <w:pPr>
        <w:ind w:left="2520" w:firstLine="0"/>
      </w:pPr>
    </w:lvl>
    <w:lvl w:ilvl="4" w:tplc="2C2604AA">
      <w:start w:val="1"/>
      <w:numFmt w:val="lowerLetter"/>
      <w:lvlText w:val="%5."/>
      <w:lvlJc w:val="left"/>
      <w:pPr>
        <w:ind w:left="3240" w:firstLine="0"/>
      </w:pPr>
    </w:lvl>
    <w:lvl w:ilvl="5" w:tplc="51463CC0">
      <w:start w:val="1"/>
      <w:numFmt w:val="lowerRoman"/>
      <w:lvlText w:val="%6."/>
      <w:lvlJc w:val="left"/>
      <w:pPr>
        <w:ind w:left="4140" w:firstLine="0"/>
      </w:pPr>
    </w:lvl>
    <w:lvl w:ilvl="6" w:tplc="02B66C92">
      <w:start w:val="1"/>
      <w:numFmt w:val="decimal"/>
      <w:lvlText w:val="%7."/>
      <w:lvlJc w:val="left"/>
      <w:pPr>
        <w:ind w:left="4680" w:firstLine="0"/>
      </w:pPr>
    </w:lvl>
    <w:lvl w:ilvl="7" w:tplc="A8C8A4FC">
      <w:start w:val="1"/>
      <w:numFmt w:val="lowerLetter"/>
      <w:lvlText w:val="%8."/>
      <w:lvlJc w:val="left"/>
      <w:pPr>
        <w:ind w:left="5400" w:firstLine="0"/>
      </w:pPr>
    </w:lvl>
    <w:lvl w:ilvl="8" w:tplc="D5F0DE5A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3237815"/>
    <w:multiLevelType w:val="hybridMultilevel"/>
    <w:tmpl w:val="22462E84"/>
    <w:name w:val="Нумерованный список 2"/>
    <w:lvl w:ilvl="0" w:tplc="C2549E08">
      <w:start w:val="1"/>
      <w:numFmt w:val="decimal"/>
      <w:lvlText w:val="%1."/>
      <w:lvlJc w:val="left"/>
      <w:pPr>
        <w:ind w:left="360" w:firstLine="0"/>
      </w:pPr>
    </w:lvl>
    <w:lvl w:ilvl="1" w:tplc="125CBE28">
      <w:start w:val="1"/>
      <w:numFmt w:val="lowerLetter"/>
      <w:lvlText w:val="%2."/>
      <w:lvlJc w:val="left"/>
      <w:pPr>
        <w:ind w:left="1080" w:firstLine="0"/>
      </w:pPr>
    </w:lvl>
    <w:lvl w:ilvl="2" w:tplc="87347450">
      <w:start w:val="1"/>
      <w:numFmt w:val="lowerRoman"/>
      <w:lvlText w:val="%3."/>
      <w:lvlJc w:val="left"/>
      <w:pPr>
        <w:ind w:left="1980" w:firstLine="0"/>
      </w:pPr>
    </w:lvl>
    <w:lvl w:ilvl="3" w:tplc="9D0C5DF4">
      <w:start w:val="1"/>
      <w:numFmt w:val="decimal"/>
      <w:lvlText w:val="%4."/>
      <w:lvlJc w:val="left"/>
      <w:pPr>
        <w:ind w:left="2520" w:firstLine="0"/>
      </w:pPr>
    </w:lvl>
    <w:lvl w:ilvl="4" w:tplc="BE1477A8">
      <w:start w:val="1"/>
      <w:numFmt w:val="lowerLetter"/>
      <w:lvlText w:val="%5."/>
      <w:lvlJc w:val="left"/>
      <w:pPr>
        <w:ind w:left="3240" w:firstLine="0"/>
      </w:pPr>
    </w:lvl>
    <w:lvl w:ilvl="5" w:tplc="EB1AD0E2">
      <w:start w:val="1"/>
      <w:numFmt w:val="lowerRoman"/>
      <w:lvlText w:val="%6."/>
      <w:lvlJc w:val="left"/>
      <w:pPr>
        <w:ind w:left="4140" w:firstLine="0"/>
      </w:pPr>
    </w:lvl>
    <w:lvl w:ilvl="6" w:tplc="1A546390">
      <w:start w:val="1"/>
      <w:numFmt w:val="decimal"/>
      <w:lvlText w:val="%7."/>
      <w:lvlJc w:val="left"/>
      <w:pPr>
        <w:ind w:left="4680" w:firstLine="0"/>
      </w:pPr>
    </w:lvl>
    <w:lvl w:ilvl="7" w:tplc="F99A44AE">
      <w:start w:val="1"/>
      <w:numFmt w:val="lowerLetter"/>
      <w:lvlText w:val="%8."/>
      <w:lvlJc w:val="left"/>
      <w:pPr>
        <w:ind w:left="5400" w:firstLine="0"/>
      </w:pPr>
    </w:lvl>
    <w:lvl w:ilvl="8" w:tplc="49E6883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777A5878"/>
    <w:multiLevelType w:val="hybridMultilevel"/>
    <w:tmpl w:val="5ABE9146"/>
    <w:lvl w:ilvl="0" w:tplc="A1C6CF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C2E268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20CB76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D0EF58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CCC2ED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B60F6D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3AA50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E828B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1B2EF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B8"/>
    <w:rsid w:val="003D116C"/>
    <w:rsid w:val="00BF12B8"/>
    <w:rsid w:val="00C8146F"/>
    <w:rsid w:val="00D25132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52C4-B055-4793-85BC-DE8F291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qFormat/>
    <w:pPr>
      <w:spacing w:before="100" w:beforeAutospacing="1" w:after="100" w:afterAutospacing="1"/>
    </w:pPr>
  </w:style>
  <w:style w:type="character" w:styleId="a5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Баянкина Елена Юрьевна</cp:lastModifiedBy>
  <cp:revision>5</cp:revision>
  <cp:lastPrinted>2019-09-18T09:12:00Z</cp:lastPrinted>
  <dcterms:created xsi:type="dcterms:W3CDTF">2020-09-30T03:59:00Z</dcterms:created>
  <dcterms:modified xsi:type="dcterms:W3CDTF">2020-10-02T05:51:00Z</dcterms:modified>
</cp:coreProperties>
</file>